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169"/>
        <w:tblW w:w="15163" w:type="dxa"/>
        <w:tblLook w:val="04A0" w:firstRow="1" w:lastRow="0" w:firstColumn="1" w:lastColumn="0" w:noHBand="0" w:noVBand="1"/>
      </w:tblPr>
      <w:tblGrid>
        <w:gridCol w:w="7508"/>
        <w:gridCol w:w="7655"/>
      </w:tblGrid>
      <w:tr w:rsidR="00B73641" w:rsidRPr="00B73641" w:rsidTr="00BD5491">
        <w:tc>
          <w:tcPr>
            <w:tcW w:w="15163" w:type="dxa"/>
            <w:gridSpan w:val="2"/>
          </w:tcPr>
          <w:p w:rsidR="00B73641" w:rsidRPr="00B73641" w:rsidRDefault="00B73641" w:rsidP="00B736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6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Гражданский кодекс </w:t>
            </w:r>
            <w:proofErr w:type="spellStart"/>
            <w:r w:rsidRPr="00B73641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B736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</w:p>
          <w:p w:rsidR="00B73641" w:rsidRPr="00B73641" w:rsidRDefault="00B73641" w:rsidP="00B736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73641" w:rsidRPr="00B73641" w:rsidTr="00D0105A">
        <w:tc>
          <w:tcPr>
            <w:tcW w:w="7508" w:type="dxa"/>
          </w:tcPr>
          <w:p w:rsidR="00B73641" w:rsidRPr="00B73641" w:rsidRDefault="00B73641" w:rsidP="00B736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64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  <w:p w:rsidR="00B73641" w:rsidRPr="00B73641" w:rsidRDefault="00B73641" w:rsidP="00B736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655" w:type="dxa"/>
          </w:tcPr>
          <w:p w:rsidR="00B73641" w:rsidRPr="00B73641" w:rsidRDefault="00B73641" w:rsidP="00B736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7364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B67B8B" w:rsidRPr="00B73641" w:rsidTr="00D0105A">
        <w:tc>
          <w:tcPr>
            <w:tcW w:w="7508" w:type="dxa"/>
          </w:tcPr>
          <w:p w:rsidR="00560D49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Статья 934. Форма договора страхования</w:t>
            </w:r>
          </w:p>
          <w:p w:rsidR="00560D49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560D49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1. Договор страхования должен быть </w:t>
            </w:r>
            <w:proofErr w:type="spellStart"/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заключен</w:t>
            </w:r>
            <w:proofErr w:type="spellEnd"/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письменной форме.</w:t>
            </w:r>
          </w:p>
          <w:p w:rsidR="00560D49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Несоблюдение письменной формы </w:t>
            </w:r>
            <w:proofErr w:type="spellStart"/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влечет</w:t>
            </w:r>
            <w:proofErr w:type="spellEnd"/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недействительность договора страхования. Такой договор является ничтожным.</w:t>
            </w:r>
          </w:p>
          <w:p w:rsidR="00560D49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2. Договор страхования может быть </w:t>
            </w:r>
            <w:proofErr w:type="spellStart"/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заключен</w:t>
            </w:r>
            <w:proofErr w:type="spellEnd"/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путем</w:t>
            </w:r>
            <w:proofErr w:type="spellEnd"/>
            <w:r w:rsidRPr="00B736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составления одного документа (пункт 2 статьи 395) либо вручения страховщиком страхователю на основании его письменного или устного заявления страхового полиса (свидетельства, сертификата, квитанции), подписанного страховщиком. В последнем случае согласие страхователя заключить договор подтверждается принятием от страховщика страхового полиса.</w:t>
            </w:r>
          </w:p>
          <w:p w:rsidR="00560D49" w:rsidRPr="00B73641" w:rsidRDefault="00560D49" w:rsidP="00B7364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655" w:type="dxa"/>
          </w:tcPr>
          <w:p w:rsidR="00560D49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Статья 934. Форма договора страхования</w:t>
            </w:r>
          </w:p>
          <w:p w:rsidR="00560D49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560D49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1. Договор страхования может быть </w:t>
            </w:r>
            <w:proofErr w:type="spellStart"/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заключен</w:t>
            </w:r>
            <w:proofErr w:type="spellEnd"/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 письменной</w:t>
            </w:r>
            <w:r w:rsidR="00B73641"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форме</w:t>
            </w: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или </w:t>
            </w:r>
            <w:r w:rsidR="00B73641"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 </w:t>
            </w: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электронной форме.</w:t>
            </w:r>
          </w:p>
          <w:p w:rsidR="00B73641" w:rsidRPr="00B73641" w:rsidRDefault="00B73641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B73641" w:rsidRPr="00B73641" w:rsidRDefault="00560D49" w:rsidP="00D0105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2. Договор страхования может быть </w:t>
            </w:r>
            <w:proofErr w:type="spellStart"/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заключен</w:t>
            </w:r>
            <w:proofErr w:type="spellEnd"/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путем</w:t>
            </w:r>
            <w:proofErr w:type="spellEnd"/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составления одного документа (пункт 2 статьи 395) либо вручения страховщиком страхователю на основании его письменного или устного заявления страхового полиса (свидетельства, сертификата, квитанции</w:t>
            </w:r>
            <w:proofErr w:type="gramStart"/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,), </w:t>
            </w:r>
            <w:proofErr w:type="gramEnd"/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подписанного или направленного страховщиком в электронной форме. В </w:t>
            </w:r>
            <w:r w:rsidR="0071722F"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последнем </w:t>
            </w: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случае согласи</w:t>
            </w:r>
            <w:r w:rsidR="0071722F"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страхователя заключить договор подтвержд</w:t>
            </w:r>
            <w:r w:rsidR="0071722F"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ается</w:t>
            </w:r>
            <w:r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принятие от страховщика страхового полиса</w:t>
            </w:r>
            <w:r w:rsidR="00B73641" w:rsidRPr="00B7364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60D49" w:rsidRPr="00B73641" w:rsidRDefault="00560D49" w:rsidP="00B7364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73641" w:rsidRDefault="00A97CD1" w:rsidP="00B73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641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B73641" w:rsidRDefault="00A97CD1" w:rsidP="00B73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641"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71722F" w:rsidRPr="00B73641">
        <w:rPr>
          <w:rFonts w:ascii="Times New Roman" w:hAnsi="Times New Roman" w:cs="Times New Roman"/>
          <w:b/>
          <w:sz w:val="28"/>
          <w:szCs w:val="28"/>
        </w:rPr>
        <w:t xml:space="preserve"> Закона </w:t>
      </w:r>
      <w:proofErr w:type="spellStart"/>
      <w:r w:rsidR="0071722F" w:rsidRPr="00B7364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71722F" w:rsidRPr="00B7364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B73641"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и дополнений </w:t>
      </w:r>
      <w:proofErr w:type="gramStart"/>
      <w:r w:rsidRPr="00B7364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736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7B8B" w:rsidRPr="00AA0406" w:rsidRDefault="00A97CD1" w:rsidP="00AA0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3641">
        <w:rPr>
          <w:rFonts w:ascii="Times New Roman" w:hAnsi="Times New Roman" w:cs="Times New Roman"/>
          <w:b/>
          <w:sz w:val="28"/>
          <w:szCs w:val="28"/>
        </w:rPr>
        <w:t xml:space="preserve">Гражданский </w:t>
      </w:r>
      <w:r w:rsidR="00B73641">
        <w:rPr>
          <w:rFonts w:ascii="Times New Roman" w:hAnsi="Times New Roman" w:cs="Times New Roman"/>
          <w:b/>
          <w:sz w:val="28"/>
          <w:szCs w:val="28"/>
        </w:rPr>
        <w:t>к</w:t>
      </w:r>
      <w:r w:rsidRPr="00B73641">
        <w:rPr>
          <w:rFonts w:ascii="Times New Roman" w:hAnsi="Times New Roman" w:cs="Times New Roman"/>
          <w:b/>
          <w:sz w:val="28"/>
          <w:szCs w:val="28"/>
        </w:rPr>
        <w:t xml:space="preserve">одекс </w:t>
      </w:r>
      <w:proofErr w:type="spellStart"/>
      <w:r w:rsidRPr="00B7364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B73641">
        <w:rPr>
          <w:rFonts w:ascii="Times New Roman" w:hAnsi="Times New Roman" w:cs="Times New Roman"/>
          <w:b/>
          <w:sz w:val="28"/>
          <w:szCs w:val="28"/>
        </w:rPr>
        <w:t xml:space="preserve"> Республики»</w:t>
      </w:r>
    </w:p>
    <w:p w:rsidR="00AA0406" w:rsidRDefault="00AA0406" w:rsidP="00AA040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0406" w:rsidRDefault="00AA0406" w:rsidP="00AA040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0406">
        <w:rPr>
          <w:rFonts w:ascii="Times New Roman" w:hAnsi="Times New Roman" w:cs="Times New Roman"/>
          <w:b/>
          <w:bCs/>
          <w:sz w:val="28"/>
          <w:szCs w:val="28"/>
        </w:rPr>
        <w:t>Заместитель председателя Кабинета Министров</w:t>
      </w:r>
    </w:p>
    <w:p w:rsidR="00B73641" w:rsidRPr="00AA0406" w:rsidRDefault="00AA0406" w:rsidP="00AA040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0406">
        <w:rPr>
          <w:rFonts w:ascii="Times New Roman" w:hAnsi="Times New Roman" w:cs="Times New Roman"/>
          <w:b/>
          <w:bCs/>
          <w:sz w:val="28"/>
          <w:szCs w:val="28"/>
        </w:rPr>
        <w:t xml:space="preserve">–министр экономики и финансов </w:t>
      </w:r>
      <w:r w:rsidRPr="00AA040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</w:t>
      </w:r>
      <w:proofErr w:type="spellStart"/>
      <w:r w:rsidRPr="00AA0406">
        <w:rPr>
          <w:rFonts w:ascii="Times New Roman" w:hAnsi="Times New Roman" w:cs="Times New Roman"/>
          <w:b/>
          <w:bCs/>
          <w:sz w:val="28"/>
          <w:szCs w:val="28"/>
        </w:rPr>
        <w:t>А.У.Жапаров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A0406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AA0406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</w:t>
      </w:r>
      <w:r w:rsidRPr="00AA040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040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040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040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040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A0406">
        <w:rPr>
          <w:rFonts w:ascii="Times New Roman" w:hAnsi="Times New Roman" w:cs="Times New Roman"/>
          <w:b/>
          <w:bCs/>
          <w:sz w:val="28"/>
          <w:szCs w:val="28"/>
        </w:rPr>
        <w:tab/>
      </w:r>
      <w:bookmarkStart w:id="0" w:name="_GoBack"/>
      <w:bookmarkEnd w:id="0"/>
    </w:p>
    <w:sectPr w:rsidR="00B73641" w:rsidRPr="00AA0406" w:rsidSect="00AA0406">
      <w:pgSz w:w="16838" w:h="11906" w:orient="landscape"/>
      <w:pgMar w:top="2098" w:right="1134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F92" w:rsidRDefault="00020F92" w:rsidP="00B67B8B">
      <w:pPr>
        <w:spacing w:after="0" w:line="240" w:lineRule="auto"/>
      </w:pPr>
      <w:r>
        <w:separator/>
      </w:r>
    </w:p>
  </w:endnote>
  <w:endnote w:type="continuationSeparator" w:id="0">
    <w:p w:rsidR="00020F92" w:rsidRDefault="00020F92" w:rsidP="00B67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F92" w:rsidRDefault="00020F92" w:rsidP="00B67B8B">
      <w:pPr>
        <w:spacing w:after="0" w:line="240" w:lineRule="auto"/>
      </w:pPr>
      <w:r>
        <w:separator/>
      </w:r>
    </w:p>
  </w:footnote>
  <w:footnote w:type="continuationSeparator" w:id="0">
    <w:p w:rsidR="00020F92" w:rsidRDefault="00020F92" w:rsidP="00B67B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4A"/>
    <w:rsid w:val="00020F92"/>
    <w:rsid w:val="00056FAF"/>
    <w:rsid w:val="0021262F"/>
    <w:rsid w:val="002362DF"/>
    <w:rsid w:val="0027361E"/>
    <w:rsid w:val="00372D93"/>
    <w:rsid w:val="00560D49"/>
    <w:rsid w:val="0071722F"/>
    <w:rsid w:val="007D440F"/>
    <w:rsid w:val="00A97CD1"/>
    <w:rsid w:val="00AA0406"/>
    <w:rsid w:val="00AF2609"/>
    <w:rsid w:val="00B31F4A"/>
    <w:rsid w:val="00B35F1F"/>
    <w:rsid w:val="00B67B8B"/>
    <w:rsid w:val="00B73641"/>
    <w:rsid w:val="00BA0267"/>
    <w:rsid w:val="00C13ACC"/>
    <w:rsid w:val="00C36D37"/>
    <w:rsid w:val="00C61BE7"/>
    <w:rsid w:val="00D0105A"/>
    <w:rsid w:val="00D3206C"/>
    <w:rsid w:val="00DB76CD"/>
    <w:rsid w:val="00E6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1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4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40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67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7B8B"/>
  </w:style>
  <w:style w:type="paragraph" w:styleId="a8">
    <w:name w:val="footer"/>
    <w:basedOn w:val="a"/>
    <w:link w:val="a9"/>
    <w:uiPriority w:val="99"/>
    <w:unhideWhenUsed/>
    <w:rsid w:val="00B67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67B8B"/>
  </w:style>
  <w:style w:type="paragraph" w:styleId="aa">
    <w:name w:val="List Paragraph"/>
    <w:basedOn w:val="a"/>
    <w:uiPriority w:val="34"/>
    <w:qFormat/>
    <w:rsid w:val="00B736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1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4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40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67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7B8B"/>
  </w:style>
  <w:style w:type="paragraph" w:styleId="a8">
    <w:name w:val="footer"/>
    <w:basedOn w:val="a"/>
    <w:link w:val="a9"/>
    <w:uiPriority w:val="99"/>
    <w:unhideWhenUsed/>
    <w:rsid w:val="00B67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67B8B"/>
  </w:style>
  <w:style w:type="paragraph" w:styleId="aa">
    <w:name w:val="List Paragraph"/>
    <w:basedOn w:val="a"/>
    <w:uiPriority w:val="34"/>
    <w:qFormat/>
    <w:rsid w:val="00B73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1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6</cp:revision>
  <cp:lastPrinted>2021-06-15T03:29:00Z</cp:lastPrinted>
  <dcterms:created xsi:type="dcterms:W3CDTF">2021-07-07T13:41:00Z</dcterms:created>
  <dcterms:modified xsi:type="dcterms:W3CDTF">2021-08-12T05:00:00Z</dcterms:modified>
</cp:coreProperties>
</file>